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7B17B7">
        <w:rPr>
          <w:rFonts w:ascii="TimesNewRomanPS-BoldMT" w:hAnsi="TimesNewRomanPS-BoldMT" w:cs="TimesNewRomanPS-BoldMT"/>
          <w:bCs/>
          <w:szCs w:val="28"/>
        </w:rPr>
        <w:t>друга</w:t>
      </w:r>
      <w:r w:rsidRPr="00614235">
        <w:rPr>
          <w:rFonts w:ascii="TimesNewRomanPS-BoldMT" w:hAnsi="TimesNewRomanPS-BoldMT" w:cs="TimesNewRomanPS-BoldMT"/>
          <w:bCs/>
          <w:szCs w:val="28"/>
        </w:rPr>
        <w:t xml:space="preserve"> сесія восьмого скликання</w:t>
      </w:r>
      <w:r w:rsidR="007B17B7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7B17B7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23</w:t>
      </w:r>
      <w:r w:rsidR="00614235" w:rsidRPr="00614235">
        <w:rPr>
          <w:rFonts w:eastAsia="Calibri"/>
          <w:bCs/>
          <w:szCs w:val="28"/>
          <w:lang w:eastAsia="en-US"/>
        </w:rPr>
        <w:t xml:space="preserve"> грудня  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7B17B7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 w:rsidR="00614235" w:rsidRPr="00614235">
        <w:rPr>
          <w:rFonts w:eastAsia="Calibri"/>
          <w:bCs/>
          <w:szCs w:val="28"/>
          <w:lang w:eastAsia="en-US"/>
        </w:rPr>
        <w:t xml:space="preserve"> 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E97E55" w:rsidRPr="00C47361" w:rsidRDefault="00E97E55" w:rsidP="00E97E55">
      <w:pPr>
        <w:jc w:val="both"/>
        <w:rPr>
          <w:b/>
          <w:bCs/>
          <w:szCs w:val="28"/>
        </w:rPr>
      </w:pPr>
      <w:r w:rsidRPr="00C47361">
        <w:rPr>
          <w:b/>
          <w:bCs/>
          <w:szCs w:val="28"/>
        </w:rPr>
        <w:t xml:space="preserve">Про затвердження Програми фінансової підтримки </w:t>
      </w:r>
    </w:p>
    <w:p w:rsidR="00E97E55" w:rsidRPr="00C47361" w:rsidRDefault="00E97E55" w:rsidP="00E97E55">
      <w:pPr>
        <w:jc w:val="both"/>
        <w:rPr>
          <w:b/>
          <w:bCs/>
          <w:szCs w:val="28"/>
        </w:rPr>
      </w:pPr>
      <w:r w:rsidRPr="00C47361">
        <w:rPr>
          <w:b/>
          <w:bCs/>
          <w:szCs w:val="28"/>
        </w:rPr>
        <w:t xml:space="preserve">Комунального некомерційного підприємства </w:t>
      </w:r>
    </w:p>
    <w:p w:rsidR="00E97E55" w:rsidRPr="00C47361" w:rsidRDefault="00E97E55" w:rsidP="00E97E55">
      <w:pPr>
        <w:jc w:val="both"/>
        <w:rPr>
          <w:b/>
          <w:bCs/>
          <w:szCs w:val="28"/>
        </w:rPr>
      </w:pPr>
      <w:r w:rsidRPr="00C47361">
        <w:rPr>
          <w:b/>
          <w:bCs/>
          <w:szCs w:val="28"/>
        </w:rPr>
        <w:t xml:space="preserve">«Срібнянська центральна лікарня» </w:t>
      </w:r>
    </w:p>
    <w:p w:rsidR="00E97E55" w:rsidRPr="00C47361" w:rsidRDefault="00E97E55" w:rsidP="00E97E55">
      <w:pPr>
        <w:jc w:val="both"/>
        <w:rPr>
          <w:b/>
          <w:bCs/>
          <w:szCs w:val="28"/>
        </w:rPr>
      </w:pPr>
      <w:r w:rsidRPr="00C47361">
        <w:rPr>
          <w:b/>
          <w:bCs/>
          <w:szCs w:val="28"/>
        </w:rPr>
        <w:t xml:space="preserve">Срібнянської селищної ради Чернігівської </w:t>
      </w:r>
    </w:p>
    <w:p w:rsidR="00E97E55" w:rsidRPr="00C47361" w:rsidRDefault="00E97E55" w:rsidP="00E97E55">
      <w:pPr>
        <w:jc w:val="both"/>
        <w:rPr>
          <w:b/>
          <w:bCs/>
          <w:szCs w:val="28"/>
        </w:rPr>
      </w:pPr>
      <w:r w:rsidRPr="00C47361">
        <w:rPr>
          <w:b/>
          <w:bCs/>
          <w:szCs w:val="28"/>
        </w:rPr>
        <w:t>області на 2021 рік</w:t>
      </w:r>
    </w:p>
    <w:p w:rsidR="00E97E55" w:rsidRDefault="00E97E55" w:rsidP="007B17B7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:rsidR="003058D3" w:rsidRPr="00C47361" w:rsidRDefault="003058D3" w:rsidP="003058D3">
      <w:pPr>
        <w:ind w:firstLine="567"/>
        <w:jc w:val="both"/>
        <w:rPr>
          <w:szCs w:val="28"/>
        </w:rPr>
      </w:pPr>
      <w:r w:rsidRPr="00C47361">
        <w:rPr>
          <w:szCs w:val="28"/>
        </w:rPr>
        <w:t>Керуючись статтями 26, 60 Закону України «Про місцеве сам</w:t>
      </w:r>
      <w:r w:rsidR="00647833">
        <w:rPr>
          <w:szCs w:val="28"/>
        </w:rPr>
        <w:t>оврядування в Україні», статтею</w:t>
      </w:r>
      <w:r w:rsidRPr="00C47361">
        <w:rPr>
          <w:szCs w:val="28"/>
        </w:rPr>
        <w:t xml:space="preserve"> 78 Господарського кодексу України, рішенням</w:t>
      </w:r>
      <w:r>
        <w:rPr>
          <w:szCs w:val="28"/>
        </w:rPr>
        <w:t xml:space="preserve"> </w:t>
      </w:r>
      <w:r w:rsidRPr="00C47361">
        <w:rPr>
          <w:szCs w:val="28"/>
        </w:rPr>
        <w:t>тридцять шостої сесії Срібнянської селищної ради сьомого скликання від 13.10.2020 року «Про прийняття у комунальну власність Срібнянської селищної ради об’єкта спільної власності територіальних громад сіл та селищ Срібнянського району», з метою забезпечення ефективного функціонування комунального некомерційного підприємства «Срібнянська</w:t>
      </w:r>
      <w:r>
        <w:rPr>
          <w:szCs w:val="28"/>
        </w:rPr>
        <w:t xml:space="preserve"> </w:t>
      </w:r>
      <w:r w:rsidRPr="00C47361">
        <w:rPr>
          <w:szCs w:val="28"/>
        </w:rPr>
        <w:t>центральна</w:t>
      </w:r>
      <w:r>
        <w:rPr>
          <w:szCs w:val="28"/>
        </w:rPr>
        <w:t xml:space="preserve"> </w:t>
      </w:r>
      <w:r w:rsidRPr="00C47361">
        <w:rPr>
          <w:szCs w:val="28"/>
        </w:rPr>
        <w:t xml:space="preserve">лікарня» Срібнянської селищної ради Чернігівської області, селищна рада </w:t>
      </w:r>
      <w:r w:rsidRPr="00C47361">
        <w:rPr>
          <w:b/>
          <w:szCs w:val="28"/>
        </w:rPr>
        <w:t>вирішила:</w:t>
      </w:r>
    </w:p>
    <w:p w:rsidR="003058D3" w:rsidRPr="00C47361" w:rsidRDefault="003058D3" w:rsidP="003058D3">
      <w:pPr>
        <w:jc w:val="both"/>
        <w:rPr>
          <w:szCs w:val="28"/>
        </w:rPr>
      </w:pPr>
    </w:p>
    <w:p w:rsidR="003058D3" w:rsidRPr="00C47361" w:rsidRDefault="003058D3" w:rsidP="003058D3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C47361">
        <w:rPr>
          <w:szCs w:val="28"/>
        </w:rPr>
        <w:t xml:space="preserve">Затвердити Програму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рік, що додається. </w:t>
      </w:r>
    </w:p>
    <w:p w:rsidR="003058D3" w:rsidRPr="00C47361" w:rsidRDefault="003058D3" w:rsidP="003058D3">
      <w:pPr>
        <w:tabs>
          <w:tab w:val="left" w:pos="567"/>
        </w:tabs>
        <w:jc w:val="both"/>
        <w:rPr>
          <w:szCs w:val="28"/>
        </w:rPr>
      </w:pPr>
      <w:r w:rsidRPr="00C47361">
        <w:rPr>
          <w:szCs w:val="28"/>
        </w:rPr>
        <w:tab/>
        <w:t>2</w:t>
      </w:r>
      <w:r w:rsidRPr="00C47361">
        <w:t>.</w:t>
      </w:r>
      <w:r w:rsidR="00647833">
        <w:rPr>
          <w:szCs w:val="28"/>
        </w:rPr>
        <w:t>Фінансову управлінню селищної ради</w:t>
      </w:r>
      <w:r w:rsidRPr="00C47361">
        <w:rPr>
          <w:szCs w:val="28"/>
        </w:rPr>
        <w:t xml:space="preserve"> забезпечити фінансування Програми фінансової підтримки комунально</w:t>
      </w:r>
      <w:r w:rsidR="00647833">
        <w:rPr>
          <w:szCs w:val="28"/>
        </w:rPr>
        <w:t xml:space="preserve">го некомерційного підприємства </w:t>
      </w:r>
      <w:r w:rsidRPr="00C47361">
        <w:rPr>
          <w:szCs w:val="28"/>
        </w:rPr>
        <w:t xml:space="preserve">«Срібнянська центральна лікарня» Срібнянської селищної ради Чернігівської області на 2021 рік. </w:t>
      </w:r>
    </w:p>
    <w:p w:rsidR="003058D3" w:rsidRPr="00C47361" w:rsidRDefault="003058D3" w:rsidP="003058D3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47361">
        <w:rPr>
          <w:szCs w:val="28"/>
        </w:rPr>
        <w:t>Контроль за виконанням рішення покласти на постійну комісію з питань бюджету, соціально-економічного розвитку та інвестиційної діяльності</w:t>
      </w:r>
      <w:r w:rsidR="00647833">
        <w:rPr>
          <w:szCs w:val="28"/>
        </w:rPr>
        <w:t>.</w:t>
      </w:r>
    </w:p>
    <w:p w:rsidR="003058D3" w:rsidRPr="00C47361" w:rsidRDefault="003058D3" w:rsidP="003058D3">
      <w:pPr>
        <w:ind w:firstLine="708"/>
        <w:jc w:val="both"/>
        <w:rPr>
          <w:szCs w:val="28"/>
        </w:rPr>
      </w:pPr>
    </w:p>
    <w:p w:rsidR="007B17B7" w:rsidRPr="00AA4057" w:rsidRDefault="007B17B7" w:rsidP="007B17B7">
      <w:pPr>
        <w:jc w:val="both"/>
        <w:rPr>
          <w:szCs w:val="28"/>
        </w:rPr>
      </w:pPr>
    </w:p>
    <w:p w:rsidR="00981A99" w:rsidRPr="00704E83" w:rsidRDefault="007B17B7" w:rsidP="007B17B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  О.ПАНЧЕНКО</w:t>
      </w:r>
    </w:p>
    <w:sectPr w:rsidR="00981A99" w:rsidRPr="00704E83" w:rsidSect="0061423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E422B99"/>
    <w:multiLevelType w:val="hybridMultilevel"/>
    <w:tmpl w:val="EBC81858"/>
    <w:lvl w:ilvl="0" w:tplc="418C1B66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0C27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058D3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54B98"/>
    <w:rsid w:val="00362B60"/>
    <w:rsid w:val="003656FE"/>
    <w:rsid w:val="0036710F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2C2"/>
    <w:rsid w:val="00461896"/>
    <w:rsid w:val="00464025"/>
    <w:rsid w:val="00464BAC"/>
    <w:rsid w:val="00470AA1"/>
    <w:rsid w:val="0047365D"/>
    <w:rsid w:val="00482B96"/>
    <w:rsid w:val="00483513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A71DE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2B0A"/>
    <w:rsid w:val="00642FD4"/>
    <w:rsid w:val="006446A6"/>
    <w:rsid w:val="006446B8"/>
    <w:rsid w:val="00644A66"/>
    <w:rsid w:val="00647833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17B7"/>
    <w:rsid w:val="007B7C36"/>
    <w:rsid w:val="007B7E9D"/>
    <w:rsid w:val="007C0609"/>
    <w:rsid w:val="007C23A5"/>
    <w:rsid w:val="007C3401"/>
    <w:rsid w:val="007C5F0A"/>
    <w:rsid w:val="007C7921"/>
    <w:rsid w:val="007D1FEB"/>
    <w:rsid w:val="007E532E"/>
    <w:rsid w:val="007E5445"/>
    <w:rsid w:val="007E5E2C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424A"/>
    <w:rsid w:val="00BA449E"/>
    <w:rsid w:val="00BB0238"/>
    <w:rsid w:val="00BB20E8"/>
    <w:rsid w:val="00BB61AC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5898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97E55"/>
    <w:rsid w:val="00EA466F"/>
    <w:rsid w:val="00EA780C"/>
    <w:rsid w:val="00EB16FB"/>
    <w:rsid w:val="00EB57B8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0F99-FEF0-4CA8-B0C2-F57A9F65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4</cp:revision>
  <cp:lastPrinted>2020-12-10T07:27:00Z</cp:lastPrinted>
  <dcterms:created xsi:type="dcterms:W3CDTF">2020-12-21T11:48:00Z</dcterms:created>
  <dcterms:modified xsi:type="dcterms:W3CDTF">2020-12-24T09:39:00Z</dcterms:modified>
</cp:coreProperties>
</file>